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26B" w:rsidRDefault="00AD512C" w:rsidP="00A2626B">
      <w:pPr>
        <w:pStyle w:val="ConsNonformat"/>
        <w:spacing w:line="240" w:lineRule="atLeast"/>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2842260</wp:posOffset>
            </wp:positionH>
            <wp:positionV relativeFrom="paragraph">
              <wp:posOffset>94615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99770" cy="800100"/>
                    </a:xfrm>
                    <a:prstGeom prst="rect">
                      <a:avLst/>
                    </a:prstGeom>
                    <a:noFill/>
                  </pic:spPr>
                </pic:pic>
              </a:graphicData>
            </a:graphic>
          </wp:anchor>
        </w:drawing>
      </w:r>
    </w:p>
    <w:p w:rsidR="00A2626B" w:rsidRDefault="00A2626B" w:rsidP="00A2626B">
      <w:pPr>
        <w:pStyle w:val="ConsNonformat"/>
        <w:spacing w:line="240" w:lineRule="atLeast"/>
        <w:ind w:left="-24" w:firstLine="24"/>
        <w:jc w:val="right"/>
        <w:rPr>
          <w:rFonts w:ascii="Times New Roman" w:hAnsi="Times New Roman"/>
          <w:b/>
          <w:sz w:val="28"/>
          <w:szCs w:val="28"/>
        </w:rPr>
      </w:pPr>
      <w:r>
        <w:rPr>
          <w:rFonts w:ascii="Times New Roman" w:hAnsi="Times New Roman"/>
          <w:b/>
          <w:sz w:val="28"/>
          <w:szCs w:val="28"/>
        </w:rPr>
        <w:t xml:space="preserve">                                                                                                            </w:t>
      </w: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ind w:firstLine="709"/>
        <w:jc w:val="both"/>
        <w:rPr>
          <w:b/>
          <w:sz w:val="28"/>
          <w:szCs w:val="28"/>
        </w:rPr>
      </w:pPr>
    </w:p>
    <w:p w:rsidR="00A2626B" w:rsidRPr="00AD512C" w:rsidRDefault="00A2626B" w:rsidP="00A2626B">
      <w:pPr>
        <w:shd w:val="clear" w:color="auto" w:fill="FFFFFF"/>
        <w:tabs>
          <w:tab w:val="left" w:pos="9537"/>
          <w:tab w:val="left" w:pos="9911"/>
        </w:tabs>
        <w:ind w:right="20"/>
        <w:jc w:val="center"/>
        <w:rPr>
          <w:b/>
          <w:caps/>
          <w:sz w:val="28"/>
          <w:szCs w:val="28"/>
        </w:rPr>
      </w:pPr>
      <w:r w:rsidRPr="00AD512C">
        <w:rPr>
          <w:b/>
          <w:caps/>
          <w:sz w:val="28"/>
          <w:szCs w:val="28"/>
        </w:rPr>
        <w:t xml:space="preserve">Совет депутатов </w:t>
      </w:r>
      <w:r w:rsidR="00945CC8" w:rsidRPr="00AD512C">
        <w:rPr>
          <w:b/>
          <w:caps/>
          <w:sz w:val="28"/>
          <w:szCs w:val="28"/>
        </w:rPr>
        <w:t>Шокинского</w:t>
      </w:r>
      <w:r w:rsidRPr="00AD512C">
        <w:rPr>
          <w:b/>
          <w:caps/>
          <w:sz w:val="28"/>
          <w:szCs w:val="28"/>
        </w:rPr>
        <w:t xml:space="preserve"> сельского   поселения</w:t>
      </w:r>
    </w:p>
    <w:p w:rsidR="00A2626B" w:rsidRPr="00AD512C" w:rsidRDefault="00A2626B" w:rsidP="00A2626B">
      <w:pPr>
        <w:shd w:val="clear" w:color="auto" w:fill="FFFFFF"/>
        <w:tabs>
          <w:tab w:val="left" w:pos="9537"/>
          <w:tab w:val="left" w:pos="9911"/>
        </w:tabs>
        <w:ind w:right="20"/>
        <w:jc w:val="center"/>
        <w:rPr>
          <w:b/>
          <w:caps/>
          <w:sz w:val="28"/>
          <w:szCs w:val="28"/>
        </w:rPr>
      </w:pPr>
      <w:r w:rsidRPr="00AD512C">
        <w:rPr>
          <w:b/>
          <w:caps/>
          <w:sz w:val="28"/>
          <w:szCs w:val="28"/>
        </w:rPr>
        <w:t xml:space="preserve"> кардымовского района Смоленской области</w:t>
      </w:r>
    </w:p>
    <w:p w:rsidR="00A2626B" w:rsidRPr="00AD512C" w:rsidRDefault="00A2626B" w:rsidP="00A2626B">
      <w:pPr>
        <w:jc w:val="center"/>
        <w:rPr>
          <w:sz w:val="28"/>
          <w:szCs w:val="28"/>
        </w:rPr>
      </w:pPr>
    </w:p>
    <w:p w:rsidR="00A2626B" w:rsidRPr="00AD512C" w:rsidRDefault="00A2626B" w:rsidP="00A2626B">
      <w:pPr>
        <w:pStyle w:val="1"/>
        <w:rPr>
          <w:sz w:val="28"/>
          <w:szCs w:val="28"/>
        </w:rPr>
      </w:pPr>
      <w:r w:rsidRPr="00AD512C">
        <w:rPr>
          <w:sz w:val="28"/>
          <w:szCs w:val="28"/>
        </w:rPr>
        <w:t>Р Е Ш Е Н И Е</w:t>
      </w:r>
      <w:bookmarkStart w:id="0" w:name="_GoBack"/>
      <w:bookmarkEnd w:id="0"/>
    </w:p>
    <w:p w:rsidR="00A2626B" w:rsidRPr="00AD512C" w:rsidRDefault="00A2626B" w:rsidP="00A2626B">
      <w:pPr>
        <w:rPr>
          <w:sz w:val="28"/>
          <w:szCs w:val="28"/>
        </w:rPr>
      </w:pPr>
    </w:p>
    <w:p w:rsidR="00A2626B" w:rsidRPr="00AD512C" w:rsidRDefault="00A2626B" w:rsidP="00A2626B">
      <w:pPr>
        <w:rPr>
          <w:sz w:val="28"/>
          <w:szCs w:val="28"/>
        </w:rPr>
      </w:pPr>
    </w:p>
    <w:p w:rsidR="00AD512C" w:rsidRPr="00AD512C" w:rsidRDefault="00836CB8" w:rsidP="00AD512C">
      <w:pPr>
        <w:shd w:val="clear" w:color="auto" w:fill="FFFFFF"/>
        <w:tabs>
          <w:tab w:val="left" w:pos="5424"/>
        </w:tabs>
        <w:rPr>
          <w:sz w:val="28"/>
          <w:szCs w:val="28"/>
        </w:rPr>
      </w:pPr>
      <w:proofErr w:type="gramStart"/>
      <w:r>
        <w:rPr>
          <w:sz w:val="28"/>
          <w:szCs w:val="28"/>
        </w:rPr>
        <w:t>от  «</w:t>
      </w:r>
      <w:proofErr w:type="gramEnd"/>
      <w:r>
        <w:rPr>
          <w:sz w:val="28"/>
          <w:szCs w:val="28"/>
        </w:rPr>
        <w:t>_</w:t>
      </w:r>
      <w:r w:rsidR="00A21CFC">
        <w:rPr>
          <w:sz w:val="28"/>
          <w:szCs w:val="28"/>
        </w:rPr>
        <w:t>11</w:t>
      </w:r>
      <w:r w:rsidR="00AD512C" w:rsidRPr="00AD512C">
        <w:rPr>
          <w:sz w:val="28"/>
          <w:szCs w:val="28"/>
        </w:rPr>
        <w:t>_» ___</w:t>
      </w:r>
      <w:r>
        <w:rPr>
          <w:sz w:val="28"/>
          <w:szCs w:val="28"/>
        </w:rPr>
        <w:t>0</w:t>
      </w:r>
      <w:r w:rsidR="00A21CFC">
        <w:rPr>
          <w:sz w:val="28"/>
          <w:szCs w:val="28"/>
        </w:rPr>
        <w:t>5</w:t>
      </w:r>
      <w:r w:rsidR="00AD512C">
        <w:rPr>
          <w:sz w:val="28"/>
          <w:szCs w:val="28"/>
        </w:rPr>
        <w:t>_</w:t>
      </w:r>
      <w:r w:rsidR="00AD512C" w:rsidRPr="00AD512C">
        <w:rPr>
          <w:sz w:val="28"/>
          <w:szCs w:val="28"/>
        </w:rPr>
        <w:t>___20</w:t>
      </w:r>
      <w:r w:rsidR="00BF6D74">
        <w:rPr>
          <w:sz w:val="28"/>
          <w:szCs w:val="28"/>
        </w:rPr>
        <w:t>21</w:t>
      </w:r>
      <w:r w:rsidR="00AD512C">
        <w:rPr>
          <w:sz w:val="28"/>
          <w:szCs w:val="28"/>
        </w:rPr>
        <w:t xml:space="preserve">  №  </w:t>
      </w:r>
      <w:r>
        <w:rPr>
          <w:sz w:val="28"/>
          <w:szCs w:val="28"/>
        </w:rPr>
        <w:t>_10</w:t>
      </w:r>
      <w:r w:rsidR="00AD512C" w:rsidRPr="00AD512C">
        <w:rPr>
          <w:sz w:val="28"/>
          <w:szCs w:val="28"/>
        </w:rPr>
        <w:t>_</w:t>
      </w:r>
    </w:p>
    <w:p w:rsidR="00A2626B" w:rsidRPr="00AD512C" w:rsidRDefault="00A2626B" w:rsidP="00A2626B">
      <w:pPr>
        <w:jc w:val="both"/>
        <w:rPr>
          <w:b/>
          <w:sz w:val="28"/>
          <w:szCs w:val="28"/>
        </w:rPr>
      </w:pPr>
    </w:p>
    <w:tbl>
      <w:tblPr>
        <w:tblpPr w:leftFromText="180" w:rightFromText="180" w:vertAnchor="text" w:tblpX="103" w:tblpY="301"/>
        <w:tblW w:w="0" w:type="auto"/>
        <w:tblLook w:val="04A0" w:firstRow="1" w:lastRow="0" w:firstColumn="1" w:lastColumn="0" w:noHBand="0" w:noVBand="1"/>
      </w:tblPr>
      <w:tblGrid>
        <w:gridCol w:w="5325"/>
      </w:tblGrid>
      <w:tr w:rsidR="00A2626B" w:rsidRPr="00AD512C" w:rsidTr="00C6767C">
        <w:trPr>
          <w:trHeight w:val="559"/>
        </w:trPr>
        <w:tc>
          <w:tcPr>
            <w:tcW w:w="5325" w:type="dxa"/>
          </w:tcPr>
          <w:p w:rsidR="00A2626B" w:rsidRPr="00AD512C" w:rsidRDefault="00A2626B">
            <w:pPr>
              <w:jc w:val="both"/>
              <w:rPr>
                <w:sz w:val="28"/>
                <w:szCs w:val="28"/>
              </w:rPr>
            </w:pPr>
            <w:r w:rsidRPr="00AD512C">
              <w:rPr>
                <w:sz w:val="28"/>
                <w:szCs w:val="28"/>
              </w:rPr>
              <w:t xml:space="preserve">О внесении изменений в Устав </w:t>
            </w:r>
            <w:r w:rsidR="00945CC8" w:rsidRPr="00AD512C">
              <w:rPr>
                <w:sz w:val="28"/>
                <w:szCs w:val="28"/>
              </w:rPr>
              <w:t>Шокинского</w:t>
            </w:r>
            <w:r w:rsidRPr="00AD512C">
              <w:rPr>
                <w:sz w:val="28"/>
                <w:szCs w:val="28"/>
              </w:rPr>
              <w:t xml:space="preserve"> сельского поселения Кардымов</w:t>
            </w:r>
            <w:r w:rsidR="00D802AE" w:rsidRPr="00AD512C">
              <w:rPr>
                <w:sz w:val="28"/>
                <w:szCs w:val="28"/>
              </w:rPr>
              <w:t>ского района Смоленской области</w:t>
            </w:r>
          </w:p>
        </w:tc>
      </w:tr>
    </w:tbl>
    <w:p w:rsidR="00A2626B" w:rsidRPr="00C6767C" w:rsidRDefault="00A2626B" w:rsidP="00A2626B">
      <w:pPr>
        <w:ind w:firstLine="567"/>
        <w:jc w:val="both"/>
        <w:rPr>
          <w:sz w:val="28"/>
          <w:szCs w:val="28"/>
        </w:rPr>
      </w:pPr>
    </w:p>
    <w:p w:rsidR="00A2626B" w:rsidRPr="00C6767C" w:rsidRDefault="00A2626B" w:rsidP="00A2626B">
      <w:pPr>
        <w:ind w:firstLine="567"/>
        <w:jc w:val="both"/>
        <w:rPr>
          <w:sz w:val="28"/>
          <w:szCs w:val="28"/>
        </w:rPr>
      </w:pPr>
    </w:p>
    <w:p w:rsidR="00A2626B" w:rsidRPr="00C6767C" w:rsidRDefault="00A2626B" w:rsidP="00A2626B">
      <w:pPr>
        <w:ind w:firstLine="567"/>
        <w:jc w:val="both"/>
        <w:rPr>
          <w:sz w:val="28"/>
          <w:szCs w:val="28"/>
        </w:rPr>
      </w:pPr>
    </w:p>
    <w:p w:rsidR="00A2626B" w:rsidRPr="00C6767C" w:rsidRDefault="00A2626B" w:rsidP="00A2626B">
      <w:pPr>
        <w:ind w:firstLine="567"/>
        <w:jc w:val="both"/>
        <w:rPr>
          <w:sz w:val="28"/>
          <w:szCs w:val="28"/>
        </w:rPr>
      </w:pPr>
    </w:p>
    <w:p w:rsidR="00D72BB4" w:rsidRPr="00C6767C" w:rsidRDefault="00D72BB4" w:rsidP="00A2626B">
      <w:pPr>
        <w:ind w:firstLine="567"/>
        <w:jc w:val="both"/>
        <w:rPr>
          <w:sz w:val="28"/>
          <w:szCs w:val="28"/>
        </w:rPr>
      </w:pPr>
    </w:p>
    <w:p w:rsidR="00D72BB4" w:rsidRDefault="00D72BB4" w:rsidP="00A2626B">
      <w:pPr>
        <w:ind w:firstLine="567"/>
        <w:jc w:val="both"/>
        <w:rPr>
          <w:sz w:val="28"/>
          <w:szCs w:val="28"/>
        </w:rPr>
      </w:pPr>
    </w:p>
    <w:p w:rsidR="004800FD" w:rsidRDefault="004800FD" w:rsidP="00A2626B">
      <w:pPr>
        <w:ind w:firstLine="567"/>
        <w:jc w:val="both"/>
        <w:rPr>
          <w:sz w:val="28"/>
          <w:szCs w:val="28"/>
        </w:rPr>
      </w:pPr>
    </w:p>
    <w:p w:rsidR="00A2626B" w:rsidRDefault="00A2626B" w:rsidP="00D72BB4">
      <w:pPr>
        <w:ind w:firstLine="709"/>
        <w:jc w:val="both"/>
        <w:rPr>
          <w:sz w:val="28"/>
          <w:szCs w:val="28"/>
        </w:rPr>
      </w:pPr>
      <w:r>
        <w:rPr>
          <w:sz w:val="28"/>
          <w:szCs w:val="28"/>
        </w:rPr>
        <w:t xml:space="preserve">В целях приведения Устава </w:t>
      </w:r>
      <w:r w:rsidR="00945CC8">
        <w:rPr>
          <w:sz w:val="28"/>
          <w:szCs w:val="28"/>
        </w:rPr>
        <w:t>Шокинского</w:t>
      </w:r>
      <w:r w:rsidR="0017003D">
        <w:rPr>
          <w:sz w:val="28"/>
          <w:szCs w:val="28"/>
        </w:rPr>
        <w:t xml:space="preserve"> сельского </w:t>
      </w:r>
      <w:r>
        <w:rPr>
          <w:sz w:val="28"/>
          <w:szCs w:val="28"/>
        </w:rPr>
        <w:t>поселения Кардымовского района Смо</w:t>
      </w:r>
      <w:r w:rsidR="0017003D">
        <w:rPr>
          <w:sz w:val="28"/>
          <w:szCs w:val="28"/>
        </w:rPr>
        <w:t xml:space="preserve">ленской области в соответствие с областным </w:t>
      </w:r>
      <w:r>
        <w:rPr>
          <w:sz w:val="28"/>
          <w:szCs w:val="28"/>
        </w:rPr>
        <w:t xml:space="preserve">законом </w:t>
      </w:r>
      <w:r w:rsidR="0017003D" w:rsidRPr="0062496D">
        <w:rPr>
          <w:sz w:val="28"/>
          <w:szCs w:val="28"/>
        </w:rPr>
        <w:t xml:space="preserve">от 31 марта 2009 года № 9-з </w:t>
      </w:r>
      <w:r w:rsidR="00A660E7">
        <w:rPr>
          <w:sz w:val="28"/>
          <w:szCs w:val="28"/>
        </w:rPr>
        <w:t>«</w:t>
      </w:r>
      <w:r w:rsidR="0017003D" w:rsidRPr="0062496D">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62496D">
        <w:rPr>
          <w:sz w:val="28"/>
          <w:szCs w:val="28"/>
        </w:rPr>
        <w:t>,</w:t>
      </w:r>
      <w:r w:rsidR="0017003D">
        <w:rPr>
          <w:sz w:val="28"/>
          <w:szCs w:val="28"/>
        </w:rPr>
        <w:t xml:space="preserve"> областным законом от 19 декабря</w:t>
      </w:r>
      <w:r>
        <w:rPr>
          <w:sz w:val="28"/>
          <w:szCs w:val="28"/>
        </w:rPr>
        <w:t xml:space="preserve"> 2019 года №</w:t>
      </w:r>
      <w:r w:rsidR="00A660E7">
        <w:rPr>
          <w:sz w:val="28"/>
          <w:szCs w:val="28"/>
        </w:rPr>
        <w:t xml:space="preserve"> </w:t>
      </w:r>
      <w:r>
        <w:rPr>
          <w:sz w:val="28"/>
          <w:szCs w:val="28"/>
        </w:rPr>
        <w:t>139-з «Об административно</w:t>
      </w:r>
      <w:r w:rsidR="00A660E7">
        <w:rPr>
          <w:sz w:val="28"/>
          <w:szCs w:val="28"/>
        </w:rPr>
        <w:t xml:space="preserve"> </w:t>
      </w:r>
      <w:r>
        <w:rPr>
          <w:sz w:val="28"/>
          <w:szCs w:val="28"/>
        </w:rPr>
        <w:t>- территориальном устройстве Смоленской области», с собл</w:t>
      </w:r>
      <w:r w:rsidR="0017003D">
        <w:rPr>
          <w:sz w:val="28"/>
          <w:szCs w:val="28"/>
        </w:rPr>
        <w:t xml:space="preserve">юдением </w:t>
      </w:r>
      <w:r>
        <w:rPr>
          <w:sz w:val="28"/>
          <w:szCs w:val="28"/>
        </w:rPr>
        <w:t xml:space="preserve">требований </w:t>
      </w:r>
      <w:r w:rsidR="0017003D">
        <w:rPr>
          <w:sz w:val="28"/>
          <w:szCs w:val="28"/>
        </w:rPr>
        <w:t>Федерального</w:t>
      </w:r>
      <w:r>
        <w:rPr>
          <w:sz w:val="28"/>
          <w:szCs w:val="28"/>
        </w:rPr>
        <w:t xml:space="preserve"> закона от</w:t>
      </w:r>
      <w:r w:rsidR="00F84B25">
        <w:rPr>
          <w:sz w:val="28"/>
          <w:szCs w:val="28"/>
        </w:rPr>
        <w:t xml:space="preserve"> </w:t>
      </w:r>
      <w:r>
        <w:rPr>
          <w:sz w:val="28"/>
          <w:szCs w:val="28"/>
        </w:rPr>
        <w:t>06 октября 2003 года №</w:t>
      </w:r>
      <w:r w:rsidR="00A660E7">
        <w:rPr>
          <w:sz w:val="28"/>
          <w:szCs w:val="28"/>
        </w:rPr>
        <w:t xml:space="preserve"> </w:t>
      </w:r>
      <w:r>
        <w:rPr>
          <w:sz w:val="28"/>
          <w:szCs w:val="28"/>
        </w:rPr>
        <w:t xml:space="preserve">131-ФЗ «Об общих принципах организации местного самоуправления в Российской Федерации» Совет депутатов </w:t>
      </w:r>
      <w:r w:rsidR="00945CC8">
        <w:rPr>
          <w:sz w:val="28"/>
          <w:szCs w:val="28"/>
        </w:rPr>
        <w:t>Шокинского</w:t>
      </w:r>
      <w:r w:rsidR="0017003D">
        <w:rPr>
          <w:sz w:val="28"/>
          <w:szCs w:val="28"/>
        </w:rPr>
        <w:t xml:space="preserve"> сельского поселения </w:t>
      </w:r>
      <w:r>
        <w:rPr>
          <w:sz w:val="28"/>
          <w:szCs w:val="28"/>
        </w:rPr>
        <w:t>Кардымовского района Смоленской области</w:t>
      </w:r>
    </w:p>
    <w:p w:rsidR="00A2626B" w:rsidRDefault="00A2626B" w:rsidP="00A2626B">
      <w:pPr>
        <w:ind w:firstLine="567"/>
        <w:jc w:val="both"/>
      </w:pPr>
    </w:p>
    <w:p w:rsidR="00A2626B" w:rsidRDefault="00A2626B" w:rsidP="00A2626B">
      <w:pPr>
        <w:ind w:firstLine="567"/>
        <w:jc w:val="both"/>
        <w:rPr>
          <w:b/>
          <w:sz w:val="28"/>
          <w:szCs w:val="28"/>
        </w:rPr>
      </w:pPr>
      <w:r>
        <w:rPr>
          <w:b/>
          <w:sz w:val="28"/>
          <w:szCs w:val="28"/>
        </w:rPr>
        <w:t xml:space="preserve">Р Е Ш И Л:   </w:t>
      </w:r>
    </w:p>
    <w:p w:rsidR="00A2626B" w:rsidRDefault="00A2626B" w:rsidP="00A2626B">
      <w:pPr>
        <w:jc w:val="both"/>
        <w:rPr>
          <w:b/>
          <w:sz w:val="28"/>
          <w:szCs w:val="28"/>
        </w:rPr>
      </w:pPr>
    </w:p>
    <w:p w:rsidR="00A2626B" w:rsidRDefault="00A2626B" w:rsidP="00A660E7">
      <w:pPr>
        <w:ind w:firstLine="709"/>
        <w:jc w:val="both"/>
        <w:rPr>
          <w:sz w:val="28"/>
          <w:szCs w:val="28"/>
        </w:rPr>
      </w:pPr>
      <w:r>
        <w:rPr>
          <w:sz w:val="28"/>
          <w:szCs w:val="28"/>
        </w:rPr>
        <w:t>1. Внести</w:t>
      </w:r>
      <w:r w:rsidR="0017003D">
        <w:rPr>
          <w:sz w:val="28"/>
          <w:szCs w:val="28"/>
        </w:rPr>
        <w:t xml:space="preserve"> в Устав</w:t>
      </w:r>
      <w:r w:rsidR="0062496D">
        <w:rPr>
          <w:sz w:val="28"/>
          <w:szCs w:val="28"/>
        </w:rPr>
        <w:t xml:space="preserve"> </w:t>
      </w:r>
      <w:r w:rsidR="00945CC8">
        <w:rPr>
          <w:sz w:val="28"/>
          <w:szCs w:val="28"/>
        </w:rPr>
        <w:t>Шокинского</w:t>
      </w:r>
      <w:r w:rsidR="0017003D">
        <w:rPr>
          <w:sz w:val="28"/>
          <w:szCs w:val="28"/>
        </w:rPr>
        <w:t xml:space="preserve"> сельского поселения </w:t>
      </w:r>
      <w:r>
        <w:rPr>
          <w:sz w:val="28"/>
          <w:szCs w:val="28"/>
        </w:rPr>
        <w:t>Кардымовс</w:t>
      </w:r>
      <w:r w:rsidR="0017003D">
        <w:rPr>
          <w:sz w:val="28"/>
          <w:szCs w:val="28"/>
        </w:rPr>
        <w:t xml:space="preserve">кого района Смоленской области </w:t>
      </w:r>
      <w:r w:rsidR="0017003D" w:rsidRPr="0062496D">
        <w:rPr>
          <w:sz w:val="28"/>
          <w:szCs w:val="28"/>
        </w:rPr>
        <w:t>следующие</w:t>
      </w:r>
      <w:r>
        <w:rPr>
          <w:sz w:val="28"/>
          <w:szCs w:val="28"/>
        </w:rPr>
        <w:t xml:space="preserve"> изменения:</w:t>
      </w:r>
    </w:p>
    <w:p w:rsidR="002B33A9" w:rsidRDefault="0017003D" w:rsidP="00A660E7">
      <w:pPr>
        <w:ind w:firstLine="709"/>
        <w:jc w:val="both"/>
        <w:rPr>
          <w:sz w:val="28"/>
          <w:szCs w:val="28"/>
        </w:rPr>
      </w:pPr>
      <w:r w:rsidRPr="0062496D">
        <w:rPr>
          <w:sz w:val="28"/>
          <w:szCs w:val="28"/>
        </w:rPr>
        <w:t xml:space="preserve">1) </w:t>
      </w:r>
      <w:r w:rsidR="002B33A9" w:rsidRPr="0062496D">
        <w:rPr>
          <w:sz w:val="28"/>
          <w:szCs w:val="28"/>
        </w:rPr>
        <w:t>и</w:t>
      </w:r>
      <w:r w:rsidR="002B33A9">
        <w:rPr>
          <w:sz w:val="28"/>
          <w:szCs w:val="28"/>
        </w:rPr>
        <w:t>зложить часть 1 статьи 7 в следующей редакции:</w:t>
      </w:r>
    </w:p>
    <w:p w:rsidR="002B33A9" w:rsidRPr="0062496D" w:rsidRDefault="002B33A9" w:rsidP="00A660E7">
      <w:pPr>
        <w:ind w:firstLine="709"/>
        <w:jc w:val="both"/>
        <w:rPr>
          <w:sz w:val="28"/>
          <w:szCs w:val="28"/>
        </w:rPr>
      </w:pPr>
      <w:r w:rsidRPr="0062496D">
        <w:rPr>
          <w:sz w:val="28"/>
          <w:szCs w:val="28"/>
        </w:rPr>
        <w:t>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w:t>
      </w:r>
      <w:r w:rsidR="00207A7D">
        <w:rPr>
          <w:sz w:val="28"/>
          <w:szCs w:val="28"/>
        </w:rPr>
        <w:t>авления в Российской Федерации»</w:t>
      </w:r>
      <w:r w:rsidRPr="0062496D">
        <w:rPr>
          <w:sz w:val="28"/>
          <w:szCs w:val="28"/>
        </w:rPr>
        <w:t>»;</w:t>
      </w:r>
    </w:p>
    <w:p w:rsidR="0014191A" w:rsidRPr="0062496D" w:rsidRDefault="0014191A" w:rsidP="00A660E7">
      <w:pPr>
        <w:autoSpaceDE w:val="0"/>
        <w:autoSpaceDN w:val="0"/>
        <w:adjustRightInd w:val="0"/>
        <w:ind w:firstLine="709"/>
        <w:jc w:val="both"/>
        <w:rPr>
          <w:sz w:val="28"/>
          <w:szCs w:val="28"/>
          <w:shd w:val="clear" w:color="auto" w:fill="FFFFFF"/>
        </w:rPr>
      </w:pPr>
      <w:r w:rsidRPr="0062496D">
        <w:rPr>
          <w:sz w:val="28"/>
          <w:szCs w:val="28"/>
        </w:rPr>
        <w:t xml:space="preserve">2) </w:t>
      </w:r>
      <w:r w:rsidRPr="0062496D">
        <w:rPr>
          <w:sz w:val="28"/>
          <w:szCs w:val="28"/>
          <w:shd w:val="clear" w:color="auto" w:fill="FFFFFF"/>
        </w:rPr>
        <w:t>статью 9дополнить пунктами 16,17 следующего содержания:</w:t>
      </w:r>
    </w:p>
    <w:p w:rsidR="0014191A" w:rsidRPr="0062496D" w:rsidRDefault="0014191A" w:rsidP="0014191A">
      <w:pPr>
        <w:autoSpaceDE w:val="0"/>
        <w:autoSpaceDN w:val="0"/>
        <w:adjustRightInd w:val="0"/>
        <w:ind w:firstLine="709"/>
        <w:jc w:val="both"/>
        <w:rPr>
          <w:sz w:val="28"/>
          <w:szCs w:val="28"/>
          <w:shd w:val="clear" w:color="auto" w:fill="FFFFFF"/>
        </w:rPr>
      </w:pPr>
      <w:r w:rsidRPr="0062496D">
        <w:rPr>
          <w:sz w:val="28"/>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191A" w:rsidRPr="0062496D" w:rsidRDefault="0014191A" w:rsidP="0014191A">
      <w:pPr>
        <w:autoSpaceDE w:val="0"/>
        <w:autoSpaceDN w:val="0"/>
        <w:adjustRightInd w:val="0"/>
        <w:ind w:firstLine="709"/>
        <w:jc w:val="both"/>
        <w:rPr>
          <w:sz w:val="28"/>
          <w:szCs w:val="28"/>
          <w:shd w:val="clear" w:color="auto" w:fill="FFFFFF"/>
        </w:rPr>
      </w:pPr>
      <w:r w:rsidRPr="0062496D">
        <w:rPr>
          <w:sz w:val="28"/>
          <w:szCs w:val="28"/>
          <w:shd w:val="clear" w:color="auto" w:fill="FFFFFF"/>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w:t>
      </w:r>
      <w:r w:rsidR="00207A7D">
        <w:rPr>
          <w:sz w:val="28"/>
          <w:szCs w:val="28"/>
          <w:shd w:val="clear" w:color="auto" w:fill="FFFFFF"/>
        </w:rPr>
        <w:t>ния</w:t>
      </w:r>
      <w:r w:rsidRPr="0062496D">
        <w:rPr>
          <w:sz w:val="28"/>
          <w:szCs w:val="28"/>
          <w:shd w:val="clear" w:color="auto" w:fill="FFFFFF"/>
        </w:rPr>
        <w:t>»;</w:t>
      </w:r>
    </w:p>
    <w:p w:rsidR="0014191A" w:rsidRPr="0062496D" w:rsidRDefault="00DF028B" w:rsidP="002B33A9">
      <w:pPr>
        <w:ind w:firstLine="709"/>
        <w:jc w:val="both"/>
        <w:rPr>
          <w:sz w:val="28"/>
          <w:szCs w:val="28"/>
        </w:rPr>
      </w:pPr>
      <w:r w:rsidRPr="0062496D">
        <w:rPr>
          <w:sz w:val="28"/>
          <w:szCs w:val="28"/>
        </w:rPr>
        <w:t>3) дополнить статьей 15.1 следующего содержания:</w:t>
      </w:r>
    </w:p>
    <w:p w:rsidR="00DF028B" w:rsidRPr="0062496D" w:rsidRDefault="00DF028B" w:rsidP="00DF028B">
      <w:pPr>
        <w:shd w:val="clear" w:color="auto" w:fill="FFFFFF"/>
        <w:ind w:firstLine="709"/>
        <w:jc w:val="both"/>
        <w:textAlignment w:val="baseline"/>
        <w:rPr>
          <w:b/>
          <w:sz w:val="28"/>
          <w:szCs w:val="28"/>
        </w:rPr>
      </w:pPr>
      <w:r w:rsidRPr="0062496D">
        <w:rPr>
          <w:sz w:val="28"/>
          <w:szCs w:val="28"/>
        </w:rPr>
        <w:t>«</w:t>
      </w:r>
      <w:r w:rsidRPr="0062496D">
        <w:rPr>
          <w:b/>
          <w:sz w:val="28"/>
          <w:szCs w:val="28"/>
        </w:rPr>
        <w:t>Статья 15.1 Инициативные проекты</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w:t>
      </w:r>
      <w:r w:rsidR="00207A7D">
        <w:rPr>
          <w:sz w:val="28"/>
          <w:szCs w:val="28"/>
        </w:rPr>
        <w:t>,</w:t>
      </w:r>
      <w:r w:rsidRPr="0062496D">
        <w:rPr>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3. Инициативный проект должен содержать следующие сведения: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описание проблемы, решение которой имеет приоритетное значение для жителей сельского поселения или его части;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t>2) обоснование предложений по решению указанной проблемы;</w:t>
      </w:r>
    </w:p>
    <w:p w:rsidR="00DF028B" w:rsidRPr="0062496D" w:rsidRDefault="00DF028B" w:rsidP="00DF028B">
      <w:pPr>
        <w:shd w:val="clear" w:color="auto" w:fill="FFFFFF"/>
        <w:ind w:firstLine="709"/>
        <w:jc w:val="both"/>
        <w:textAlignment w:val="baseline"/>
        <w:rPr>
          <w:sz w:val="28"/>
          <w:szCs w:val="28"/>
        </w:rPr>
      </w:pPr>
      <w:r w:rsidRPr="0062496D">
        <w:rPr>
          <w:sz w:val="28"/>
          <w:szCs w:val="28"/>
        </w:rPr>
        <w:t>3) описание ожидаемого результата (ожидаемых результатов) реализации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4) предварительный расчет необходимых расходов на реализацию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5) планируемые сроки реализации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9) иные сведения, предусмотренные решением Совета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w:t>
      </w:r>
      <w:r w:rsidRPr="0062496D">
        <w:rPr>
          <w:sz w:val="28"/>
          <w:szCs w:val="28"/>
        </w:rPr>
        <w:lastRenderedPageBreak/>
        <w:t>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F028B" w:rsidRPr="0062496D" w:rsidRDefault="00DF028B" w:rsidP="00DF028B">
      <w:pPr>
        <w:shd w:val="clear" w:color="auto" w:fill="FFFFFF"/>
        <w:ind w:firstLine="709"/>
        <w:jc w:val="both"/>
        <w:textAlignment w:val="baseline"/>
        <w:rPr>
          <w:sz w:val="28"/>
          <w:szCs w:val="28"/>
        </w:rPr>
      </w:pPr>
      <w:r w:rsidRPr="0062496D">
        <w:rPr>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«Кардымовский район» Смоленской области. В сельском населенном пункте указанная информация может доводиться до сведения граждан старостой сельского населенного пункта.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F028B" w:rsidRPr="0062496D" w:rsidRDefault="00DF028B" w:rsidP="00DF028B">
      <w:pPr>
        <w:shd w:val="clear" w:color="auto" w:fill="FFFFFF"/>
        <w:ind w:firstLine="709"/>
        <w:jc w:val="both"/>
        <w:textAlignment w:val="baseline"/>
        <w:rPr>
          <w:sz w:val="28"/>
          <w:szCs w:val="28"/>
        </w:rPr>
      </w:pPr>
      <w:r w:rsidRPr="006249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несоблюдение установленного порядка внесения инициативного проекта и его рассмотрения;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областных законов и </w:t>
      </w:r>
      <w:r w:rsidRPr="0062496D">
        <w:rPr>
          <w:sz w:val="28"/>
          <w:szCs w:val="28"/>
        </w:rPr>
        <w:lastRenderedPageBreak/>
        <w:t>иных нормативных правовых актов Смоленской области, уставу сельского поселения;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t>5) наличие возможности решения описанной в инициативном проекте проблемы более эффективным способом;</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6) признание инициативного проекта </w:t>
      </w:r>
      <w:proofErr w:type="gramStart"/>
      <w:r w:rsidRPr="0062496D">
        <w:rPr>
          <w:sz w:val="28"/>
          <w:szCs w:val="28"/>
        </w:rPr>
        <w:t>не прошедшим</w:t>
      </w:r>
      <w:proofErr w:type="gramEnd"/>
      <w:r w:rsidRPr="0062496D">
        <w:rPr>
          <w:sz w:val="28"/>
          <w:szCs w:val="28"/>
        </w:rPr>
        <w:t xml:space="preserve"> конкурсный отбор.</w:t>
      </w:r>
    </w:p>
    <w:p w:rsidR="00DF028B" w:rsidRPr="0062496D" w:rsidRDefault="00DF028B" w:rsidP="00DF028B">
      <w:pPr>
        <w:shd w:val="clear" w:color="auto" w:fill="FFFFFF"/>
        <w:ind w:firstLine="709"/>
        <w:jc w:val="both"/>
        <w:textAlignment w:val="baseline"/>
        <w:rPr>
          <w:sz w:val="28"/>
          <w:szCs w:val="28"/>
        </w:rPr>
      </w:pPr>
      <w:r w:rsidRPr="0062496D">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10. 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 области. В этом случае требования частей 3, 6, 7, 8, 9, 11 и 12 настоящей статьи не применяются.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w:t>
      </w:r>
      <w:r w:rsidR="00207A7D">
        <w:rPr>
          <w:sz w:val="28"/>
          <w:szCs w:val="28"/>
        </w:rPr>
        <w:t>над</w:t>
      </w:r>
      <w:r w:rsidRPr="0062496D">
        <w:rPr>
          <w:sz w:val="28"/>
          <w:szCs w:val="28"/>
        </w:rPr>
        <w:t xml:space="preserve"> реализацией инициативного проекта в формах, не противоречащих законодательству Российской Федерации.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«Кардымовский район» Смоленской области. В сельском населенном пункте указанная информация может доводиться до сведения граждан старост</w:t>
      </w:r>
      <w:r w:rsidR="00385E12">
        <w:rPr>
          <w:sz w:val="28"/>
          <w:szCs w:val="28"/>
        </w:rPr>
        <w:t>ой сельского населенного пункта</w:t>
      </w:r>
      <w:r w:rsidR="006637FB" w:rsidRPr="0062496D">
        <w:rPr>
          <w:sz w:val="28"/>
          <w:szCs w:val="28"/>
        </w:rPr>
        <w:t>»;</w:t>
      </w:r>
    </w:p>
    <w:p w:rsidR="00DF028B" w:rsidRPr="0062496D" w:rsidRDefault="006D5A2C" w:rsidP="002B33A9">
      <w:pPr>
        <w:ind w:firstLine="709"/>
        <w:jc w:val="both"/>
        <w:rPr>
          <w:sz w:val="28"/>
          <w:szCs w:val="28"/>
        </w:rPr>
      </w:pPr>
      <w:r w:rsidRPr="0062496D">
        <w:rPr>
          <w:sz w:val="28"/>
          <w:szCs w:val="28"/>
        </w:rPr>
        <w:t>4) статью 17 изложить в следующей редакции:</w:t>
      </w:r>
    </w:p>
    <w:p w:rsidR="006D5A2C" w:rsidRPr="0062496D" w:rsidRDefault="006D5A2C" w:rsidP="006D5A2C">
      <w:pPr>
        <w:shd w:val="clear" w:color="auto" w:fill="FFFFFF"/>
        <w:ind w:firstLine="709"/>
        <w:jc w:val="both"/>
        <w:textAlignment w:val="baseline"/>
        <w:rPr>
          <w:b/>
          <w:sz w:val="28"/>
          <w:szCs w:val="28"/>
        </w:rPr>
      </w:pPr>
      <w:r w:rsidRPr="0062496D">
        <w:rPr>
          <w:b/>
          <w:bCs/>
          <w:sz w:val="28"/>
          <w:szCs w:val="28"/>
        </w:rPr>
        <w:t>«Статья 17. Собрание граждан</w:t>
      </w:r>
      <w:bookmarkStart w:id="1" w:name="l326"/>
      <w:bookmarkEnd w:id="1"/>
    </w:p>
    <w:p w:rsidR="006D5A2C" w:rsidRPr="0062496D" w:rsidRDefault="006D5A2C" w:rsidP="006D5A2C">
      <w:pPr>
        <w:shd w:val="clear" w:color="auto" w:fill="FFFFFF"/>
        <w:ind w:firstLine="709"/>
        <w:jc w:val="both"/>
        <w:textAlignment w:val="baseline"/>
        <w:rPr>
          <w:sz w:val="28"/>
          <w:szCs w:val="28"/>
        </w:rPr>
      </w:pPr>
      <w:r w:rsidRPr="0062496D">
        <w:rPr>
          <w:sz w:val="28"/>
          <w:szCs w:val="28"/>
        </w:rPr>
        <w:t>1.</w:t>
      </w:r>
      <w:r w:rsidR="00A660E7">
        <w:rPr>
          <w:sz w:val="28"/>
          <w:szCs w:val="28"/>
        </w:rPr>
        <w:t xml:space="preserve"> </w:t>
      </w:r>
      <w:r w:rsidRPr="0062496D">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w:t>
      </w:r>
      <w:r w:rsidR="00385E12">
        <w:rPr>
          <w:sz w:val="28"/>
          <w:szCs w:val="28"/>
        </w:rPr>
        <w:t xml:space="preserve"> </w:t>
      </w:r>
      <w:r w:rsidRPr="0062496D">
        <w:rPr>
          <w:sz w:val="28"/>
          <w:szCs w:val="28"/>
        </w:rPr>
        <w:t xml:space="preserve"> территории сельского поселения могут проводиться собрания граждан.</w:t>
      </w:r>
      <w:bookmarkStart w:id="2" w:name="l327"/>
      <w:bookmarkEnd w:id="2"/>
      <w:r w:rsidRPr="0062496D">
        <w:rPr>
          <w:sz w:val="28"/>
          <w:szCs w:val="28"/>
        </w:rPr>
        <w:t xml:space="preserve">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2.</w:t>
      </w:r>
      <w:r w:rsidR="00A660E7">
        <w:rPr>
          <w:sz w:val="28"/>
          <w:szCs w:val="28"/>
        </w:rPr>
        <w:t xml:space="preserve"> </w:t>
      </w:r>
      <w:r w:rsidRPr="0062496D">
        <w:rPr>
          <w:sz w:val="28"/>
          <w:szCs w:val="28"/>
        </w:rP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bookmarkStart w:id="3" w:name="l328"/>
      <w:bookmarkEnd w:id="3"/>
    </w:p>
    <w:p w:rsidR="006D5A2C" w:rsidRPr="0062496D" w:rsidRDefault="006D5A2C" w:rsidP="006D5A2C">
      <w:pPr>
        <w:shd w:val="clear" w:color="auto" w:fill="FFFFFF"/>
        <w:ind w:firstLine="709"/>
        <w:jc w:val="both"/>
        <w:textAlignment w:val="baseline"/>
        <w:rPr>
          <w:sz w:val="28"/>
          <w:szCs w:val="28"/>
        </w:rPr>
      </w:pPr>
      <w:r w:rsidRPr="0062496D">
        <w:rPr>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bookmarkStart w:id="4" w:name="l329"/>
      <w:bookmarkEnd w:id="4"/>
    </w:p>
    <w:p w:rsidR="006D5A2C" w:rsidRPr="0062496D" w:rsidRDefault="006D5A2C" w:rsidP="006D5A2C">
      <w:pPr>
        <w:shd w:val="clear" w:color="auto" w:fill="FFFFFF"/>
        <w:ind w:firstLine="709"/>
        <w:jc w:val="both"/>
        <w:textAlignment w:val="baseline"/>
        <w:rPr>
          <w:sz w:val="28"/>
          <w:szCs w:val="28"/>
        </w:rPr>
      </w:pPr>
      <w:r w:rsidRPr="0062496D">
        <w:rPr>
          <w:sz w:val="28"/>
          <w:szCs w:val="28"/>
        </w:rPr>
        <w:t>Собрание граждан, проводимое по инициативе населения, назначается Советом депутатов в порядке, установленном уставом сельского поселения.</w:t>
      </w:r>
      <w:bookmarkStart w:id="5" w:name="l330"/>
      <w:bookmarkEnd w:id="5"/>
    </w:p>
    <w:p w:rsidR="006D5A2C" w:rsidRPr="0062496D" w:rsidRDefault="006D5A2C" w:rsidP="006D5A2C">
      <w:pPr>
        <w:shd w:val="clear" w:color="auto" w:fill="FFFFFF"/>
        <w:ind w:firstLine="709"/>
        <w:jc w:val="both"/>
        <w:textAlignment w:val="baseline"/>
        <w:rPr>
          <w:sz w:val="28"/>
          <w:szCs w:val="28"/>
        </w:rPr>
      </w:pPr>
      <w:r w:rsidRPr="0062496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5A2C" w:rsidRPr="0062496D" w:rsidRDefault="006D5A2C" w:rsidP="006D5A2C">
      <w:pPr>
        <w:shd w:val="clear" w:color="auto" w:fill="FFFFFF"/>
        <w:ind w:firstLine="709"/>
        <w:jc w:val="both"/>
        <w:textAlignment w:val="baseline"/>
        <w:rPr>
          <w:sz w:val="28"/>
          <w:szCs w:val="28"/>
        </w:rPr>
      </w:pPr>
      <w:r w:rsidRPr="0062496D">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bookmarkStart w:id="6" w:name="l2275"/>
      <w:bookmarkEnd w:id="6"/>
      <w:r w:rsidRPr="0062496D">
        <w:rPr>
          <w:sz w:val="28"/>
          <w:szCs w:val="28"/>
        </w:rPr>
        <w:t xml:space="preserve">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3.</w:t>
      </w:r>
      <w:r w:rsidR="00A660E7">
        <w:rPr>
          <w:sz w:val="28"/>
          <w:szCs w:val="28"/>
        </w:rPr>
        <w:t xml:space="preserve"> </w:t>
      </w:r>
      <w:r w:rsidRPr="0062496D">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bookmarkStart w:id="7" w:name="l331"/>
      <w:bookmarkStart w:id="8" w:name="l332"/>
      <w:bookmarkEnd w:id="7"/>
      <w:bookmarkEnd w:id="8"/>
    </w:p>
    <w:p w:rsidR="006D5A2C" w:rsidRPr="0062496D" w:rsidRDefault="006D5A2C" w:rsidP="006D5A2C">
      <w:pPr>
        <w:shd w:val="clear" w:color="auto" w:fill="FFFFFF"/>
        <w:ind w:firstLine="709"/>
        <w:jc w:val="both"/>
        <w:textAlignment w:val="baseline"/>
        <w:rPr>
          <w:sz w:val="28"/>
          <w:szCs w:val="28"/>
        </w:rPr>
      </w:pPr>
      <w:r w:rsidRPr="0062496D">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bookmarkStart w:id="9" w:name="l333"/>
      <w:bookmarkEnd w:id="9"/>
    </w:p>
    <w:p w:rsidR="006D5A2C" w:rsidRPr="0062496D" w:rsidRDefault="006D5A2C" w:rsidP="006D5A2C">
      <w:pPr>
        <w:shd w:val="clear" w:color="auto" w:fill="FFFFFF"/>
        <w:ind w:firstLine="709"/>
        <w:jc w:val="both"/>
        <w:textAlignment w:val="baseline"/>
        <w:rPr>
          <w:sz w:val="28"/>
          <w:szCs w:val="28"/>
        </w:rPr>
      </w:pPr>
      <w:r w:rsidRPr="0062496D">
        <w:rPr>
          <w:sz w:val="28"/>
          <w:szCs w:val="28"/>
        </w:rPr>
        <w:t>4.</w:t>
      </w:r>
      <w:r w:rsidR="00A660E7">
        <w:rPr>
          <w:sz w:val="28"/>
          <w:szCs w:val="28"/>
        </w:rPr>
        <w:t xml:space="preserve"> </w:t>
      </w:r>
      <w:r w:rsidRPr="0062496D">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bookmarkStart w:id="10" w:name="l334"/>
      <w:bookmarkEnd w:id="10"/>
    </w:p>
    <w:p w:rsidR="006D5A2C" w:rsidRPr="0062496D" w:rsidRDefault="006D5A2C" w:rsidP="006D5A2C">
      <w:pPr>
        <w:autoSpaceDE w:val="0"/>
        <w:autoSpaceDN w:val="0"/>
        <w:adjustRightInd w:val="0"/>
        <w:ind w:firstLine="709"/>
        <w:jc w:val="both"/>
        <w:rPr>
          <w:sz w:val="28"/>
          <w:szCs w:val="28"/>
        </w:rPr>
      </w:pPr>
      <w:r w:rsidRPr="0062496D">
        <w:rPr>
          <w:sz w:val="28"/>
          <w:szCs w:val="28"/>
        </w:rPr>
        <w:t>5.</w:t>
      </w:r>
      <w:r w:rsidR="00A660E7">
        <w:rPr>
          <w:sz w:val="28"/>
          <w:szCs w:val="28"/>
        </w:rPr>
        <w:t xml:space="preserve"> </w:t>
      </w:r>
      <w:r w:rsidRPr="0062496D">
        <w:rPr>
          <w:sz w:val="28"/>
          <w:szCs w:val="28"/>
        </w:rPr>
        <w:t>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сельского поселения и решением Совета депутатов, уставом территориального общественного самоуправления.</w:t>
      </w:r>
      <w:bookmarkStart w:id="11" w:name="l335"/>
      <w:bookmarkEnd w:id="11"/>
    </w:p>
    <w:p w:rsidR="006D5A2C" w:rsidRPr="0062496D" w:rsidRDefault="006D5A2C" w:rsidP="006D5A2C">
      <w:pPr>
        <w:shd w:val="clear" w:color="auto" w:fill="FFFFFF"/>
        <w:ind w:firstLine="709"/>
        <w:jc w:val="both"/>
        <w:textAlignment w:val="baseline"/>
        <w:rPr>
          <w:sz w:val="28"/>
          <w:szCs w:val="28"/>
        </w:rPr>
      </w:pPr>
      <w:r w:rsidRPr="0062496D">
        <w:rPr>
          <w:sz w:val="28"/>
          <w:szCs w:val="28"/>
        </w:rPr>
        <w:t>6.</w:t>
      </w:r>
      <w:r w:rsidR="00A660E7">
        <w:rPr>
          <w:sz w:val="28"/>
          <w:szCs w:val="28"/>
        </w:rPr>
        <w:t xml:space="preserve"> </w:t>
      </w:r>
      <w:r w:rsidRPr="0062496D">
        <w:rPr>
          <w:sz w:val="28"/>
          <w:szCs w:val="28"/>
        </w:rPr>
        <w:t>Итоги собрания граждан подлежат официальному опубликовани</w:t>
      </w:r>
      <w:r w:rsidR="00207A7D">
        <w:rPr>
          <w:sz w:val="28"/>
          <w:szCs w:val="28"/>
        </w:rPr>
        <w:t>ю (обнародованию)</w:t>
      </w:r>
      <w:r w:rsidRPr="0062496D">
        <w:rPr>
          <w:sz w:val="28"/>
          <w:szCs w:val="28"/>
        </w:rPr>
        <w:t>»</w:t>
      </w:r>
      <w:r w:rsidR="006637FB" w:rsidRPr="0062496D">
        <w:rPr>
          <w:sz w:val="28"/>
          <w:szCs w:val="28"/>
        </w:rPr>
        <w:t>;</w:t>
      </w:r>
    </w:p>
    <w:p w:rsidR="006D5A2C" w:rsidRPr="0062496D" w:rsidRDefault="006D5A2C" w:rsidP="006D5A2C">
      <w:pPr>
        <w:ind w:firstLine="709"/>
        <w:jc w:val="both"/>
        <w:rPr>
          <w:sz w:val="28"/>
          <w:szCs w:val="28"/>
        </w:rPr>
      </w:pPr>
      <w:r w:rsidRPr="0062496D">
        <w:rPr>
          <w:sz w:val="28"/>
          <w:szCs w:val="28"/>
        </w:rPr>
        <w:t>5) статью 19 изложить в следующей редакции:</w:t>
      </w:r>
    </w:p>
    <w:p w:rsidR="006D5A2C" w:rsidRPr="00385E12" w:rsidRDefault="006D5A2C" w:rsidP="006D5A2C">
      <w:pPr>
        <w:shd w:val="clear" w:color="auto" w:fill="FFFFFF"/>
        <w:ind w:firstLine="709"/>
        <w:jc w:val="both"/>
        <w:textAlignment w:val="baseline"/>
        <w:rPr>
          <w:b/>
          <w:sz w:val="28"/>
          <w:szCs w:val="28"/>
        </w:rPr>
      </w:pPr>
      <w:r w:rsidRPr="00385E12">
        <w:rPr>
          <w:b/>
          <w:bCs/>
          <w:sz w:val="28"/>
          <w:szCs w:val="28"/>
        </w:rPr>
        <w:t>«Статья 19. Опрос граждан</w:t>
      </w:r>
    </w:p>
    <w:p w:rsidR="006D5A2C" w:rsidRPr="00A660E7" w:rsidRDefault="006D5A2C" w:rsidP="00A660E7">
      <w:pPr>
        <w:pStyle w:val="a3"/>
        <w:numPr>
          <w:ilvl w:val="0"/>
          <w:numId w:val="1"/>
        </w:numPr>
        <w:shd w:val="clear" w:color="auto" w:fill="FFFFFF"/>
        <w:ind w:left="0" w:firstLine="709"/>
        <w:jc w:val="both"/>
        <w:textAlignment w:val="baseline"/>
        <w:rPr>
          <w:sz w:val="28"/>
          <w:szCs w:val="28"/>
        </w:rPr>
      </w:pPr>
      <w:r w:rsidRPr="00A660E7">
        <w:rPr>
          <w:sz w:val="28"/>
          <w:szCs w:val="28"/>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Start w:id="12" w:name="l340"/>
      <w:bookmarkEnd w:id="12"/>
    </w:p>
    <w:p w:rsidR="006D5A2C" w:rsidRPr="0062496D" w:rsidRDefault="006D5A2C" w:rsidP="006D5A2C">
      <w:pPr>
        <w:shd w:val="clear" w:color="auto" w:fill="FFFFFF"/>
        <w:ind w:firstLine="709"/>
        <w:jc w:val="both"/>
        <w:textAlignment w:val="baseline"/>
        <w:rPr>
          <w:sz w:val="28"/>
          <w:szCs w:val="28"/>
        </w:rPr>
      </w:pPr>
      <w:r w:rsidRPr="0062496D">
        <w:rPr>
          <w:sz w:val="28"/>
          <w:szCs w:val="28"/>
        </w:rPr>
        <w:t>Результаты опроса носят рекомендательный характер.</w:t>
      </w:r>
      <w:bookmarkStart w:id="13" w:name="l341"/>
      <w:bookmarkEnd w:id="13"/>
    </w:p>
    <w:p w:rsidR="006D5A2C" w:rsidRPr="0062496D" w:rsidRDefault="006D5A2C" w:rsidP="006D5A2C">
      <w:pPr>
        <w:shd w:val="clear" w:color="auto" w:fill="FFFFFF"/>
        <w:ind w:firstLine="709"/>
        <w:jc w:val="both"/>
        <w:textAlignment w:val="baseline"/>
        <w:rPr>
          <w:sz w:val="28"/>
          <w:szCs w:val="28"/>
        </w:rPr>
      </w:pPr>
      <w:r w:rsidRPr="0062496D">
        <w:rPr>
          <w:sz w:val="28"/>
          <w:szCs w:val="28"/>
        </w:rPr>
        <w:t>2.</w:t>
      </w:r>
      <w:r w:rsidR="00A660E7">
        <w:rPr>
          <w:sz w:val="28"/>
          <w:szCs w:val="28"/>
        </w:rPr>
        <w:t xml:space="preserve"> </w:t>
      </w:r>
      <w:r w:rsidRPr="0062496D">
        <w:rPr>
          <w:sz w:val="28"/>
          <w:szCs w:val="28"/>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3.</w:t>
      </w:r>
      <w:r w:rsidR="00A660E7">
        <w:rPr>
          <w:sz w:val="28"/>
          <w:szCs w:val="28"/>
        </w:rPr>
        <w:t xml:space="preserve"> </w:t>
      </w:r>
      <w:r w:rsidRPr="0062496D">
        <w:rPr>
          <w:sz w:val="28"/>
          <w:szCs w:val="28"/>
        </w:rPr>
        <w:t>Опрос граждан проводится по инициативе:</w:t>
      </w:r>
    </w:p>
    <w:p w:rsidR="006D5A2C" w:rsidRPr="0062496D" w:rsidRDefault="006D5A2C" w:rsidP="006D5A2C">
      <w:pPr>
        <w:shd w:val="clear" w:color="auto" w:fill="FFFFFF"/>
        <w:ind w:firstLine="709"/>
        <w:jc w:val="both"/>
        <w:textAlignment w:val="baseline"/>
        <w:rPr>
          <w:sz w:val="28"/>
          <w:szCs w:val="28"/>
        </w:rPr>
      </w:pPr>
      <w:r w:rsidRPr="0062496D">
        <w:rPr>
          <w:sz w:val="28"/>
          <w:szCs w:val="28"/>
        </w:rPr>
        <w:t>1) Совета депутатов или Главы муниципального образования - по вопросам местного значения;</w:t>
      </w:r>
      <w:bookmarkStart w:id="14" w:name="l2276"/>
      <w:bookmarkStart w:id="15" w:name="l342"/>
      <w:bookmarkEnd w:id="14"/>
      <w:bookmarkEnd w:id="15"/>
    </w:p>
    <w:p w:rsidR="006D5A2C" w:rsidRPr="0062496D" w:rsidRDefault="006D5A2C" w:rsidP="006D5A2C">
      <w:pPr>
        <w:shd w:val="clear" w:color="auto" w:fill="FFFFFF"/>
        <w:ind w:firstLine="709"/>
        <w:jc w:val="both"/>
        <w:textAlignment w:val="baseline"/>
        <w:rPr>
          <w:sz w:val="28"/>
          <w:szCs w:val="28"/>
        </w:rPr>
      </w:pPr>
      <w:r w:rsidRPr="0062496D">
        <w:rPr>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6" w:name="l343"/>
      <w:bookmarkEnd w:id="16"/>
    </w:p>
    <w:p w:rsidR="006D5A2C" w:rsidRPr="0062496D" w:rsidRDefault="006D5A2C" w:rsidP="006D5A2C">
      <w:pPr>
        <w:shd w:val="clear" w:color="auto" w:fill="FFFFFF"/>
        <w:ind w:firstLine="709"/>
        <w:jc w:val="both"/>
        <w:textAlignment w:val="baseline"/>
        <w:rPr>
          <w:sz w:val="28"/>
          <w:szCs w:val="28"/>
        </w:rPr>
      </w:pPr>
      <w:r w:rsidRPr="0062496D">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4.</w:t>
      </w:r>
      <w:r w:rsidR="00AD650A">
        <w:rPr>
          <w:sz w:val="28"/>
          <w:szCs w:val="28"/>
        </w:rPr>
        <w:t xml:space="preserve"> </w:t>
      </w:r>
      <w:r w:rsidRPr="0062496D">
        <w:rPr>
          <w:sz w:val="28"/>
          <w:szCs w:val="28"/>
        </w:rPr>
        <w:t>Порядок назначения и проведения опроса граждан определяется решением Совета депутатов в соответствии с областным законом.</w:t>
      </w:r>
      <w:bookmarkStart w:id="17" w:name="l2277"/>
      <w:bookmarkEnd w:id="17"/>
      <w:r w:rsidRPr="0062496D">
        <w:rPr>
          <w:sz w:val="28"/>
          <w:szCs w:val="28"/>
        </w:rPr>
        <w:t>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5.</w:t>
      </w:r>
      <w:r w:rsidR="00AD650A">
        <w:rPr>
          <w:sz w:val="28"/>
          <w:szCs w:val="28"/>
        </w:rPr>
        <w:t xml:space="preserve"> </w:t>
      </w:r>
      <w:r w:rsidRPr="0062496D">
        <w:rPr>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сельского поселения в информационно-телекоммуникационной сети «Интернет». В решении Совета депутатов о назначении опроса граждан устанавливаются: </w:t>
      </w:r>
      <w:bookmarkStart w:id="18" w:name="l345"/>
      <w:bookmarkEnd w:id="18"/>
    </w:p>
    <w:p w:rsidR="006D5A2C" w:rsidRPr="0062496D" w:rsidRDefault="006D5A2C" w:rsidP="006D5A2C">
      <w:pPr>
        <w:shd w:val="clear" w:color="auto" w:fill="FFFFFF"/>
        <w:ind w:firstLine="709"/>
        <w:jc w:val="both"/>
        <w:textAlignment w:val="baseline"/>
        <w:rPr>
          <w:sz w:val="28"/>
          <w:szCs w:val="28"/>
        </w:rPr>
      </w:pPr>
      <w:r w:rsidRPr="0062496D">
        <w:rPr>
          <w:sz w:val="28"/>
          <w:szCs w:val="28"/>
        </w:rPr>
        <w:t>1) дата и сроки проведения опроса;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lastRenderedPageBreak/>
        <w:t>2) формулировка вопроса (вопросов</w:t>
      </w:r>
      <w:proofErr w:type="gramStart"/>
      <w:r w:rsidRPr="0062496D">
        <w:rPr>
          <w:sz w:val="28"/>
          <w:szCs w:val="28"/>
        </w:rPr>
        <w:t>)</w:t>
      </w:r>
      <w:r w:rsidR="00385E12">
        <w:rPr>
          <w:sz w:val="28"/>
          <w:szCs w:val="28"/>
        </w:rPr>
        <w:t xml:space="preserve"> </w:t>
      </w:r>
      <w:r w:rsidRPr="0062496D">
        <w:rPr>
          <w:sz w:val="28"/>
          <w:szCs w:val="28"/>
        </w:rPr>
        <w:t>,</w:t>
      </w:r>
      <w:proofErr w:type="gramEnd"/>
      <w:r w:rsidRPr="0062496D">
        <w:rPr>
          <w:sz w:val="28"/>
          <w:szCs w:val="28"/>
        </w:rPr>
        <w:t xml:space="preserve"> предлагаемого (предлагаемых) при проведении опроса;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t>3) методика проведения опроса;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t>4) форма опросного листа;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t>5) минимальная численность жителей сельского поселения, участвующих в опросе;</w:t>
      </w:r>
      <w:bookmarkStart w:id="19" w:name="l346"/>
      <w:bookmarkEnd w:id="19"/>
    </w:p>
    <w:p w:rsidR="006D5A2C" w:rsidRPr="0062496D" w:rsidRDefault="006D5A2C" w:rsidP="006D5A2C">
      <w:pPr>
        <w:shd w:val="clear" w:color="auto" w:fill="FFFFFF"/>
        <w:ind w:firstLine="709"/>
        <w:jc w:val="both"/>
        <w:textAlignment w:val="baseline"/>
        <w:rPr>
          <w:sz w:val="28"/>
          <w:szCs w:val="28"/>
        </w:rPr>
      </w:pPr>
      <w:r w:rsidRPr="0062496D">
        <w:rPr>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6.</w:t>
      </w:r>
      <w:r w:rsidR="00AD650A">
        <w:rPr>
          <w:sz w:val="28"/>
          <w:szCs w:val="28"/>
        </w:rPr>
        <w:t xml:space="preserve"> </w:t>
      </w:r>
      <w:r w:rsidRPr="0062496D">
        <w:rPr>
          <w:sz w:val="28"/>
          <w:szCs w:val="28"/>
        </w:rPr>
        <w:t>Жители сельского поселения должны быть проинформированы о проведении опроса граждан не менее чем за 10 дней до его проведения.</w:t>
      </w:r>
    </w:p>
    <w:p w:rsidR="006D5A2C" w:rsidRPr="0062496D" w:rsidRDefault="006D5A2C" w:rsidP="006D5A2C">
      <w:pPr>
        <w:shd w:val="clear" w:color="auto" w:fill="FFFFFF"/>
        <w:ind w:firstLine="709"/>
        <w:jc w:val="both"/>
        <w:textAlignment w:val="baseline"/>
        <w:rPr>
          <w:sz w:val="28"/>
          <w:szCs w:val="28"/>
        </w:rPr>
      </w:pPr>
      <w:r w:rsidRPr="0062496D">
        <w:rPr>
          <w:sz w:val="28"/>
          <w:szCs w:val="28"/>
        </w:rPr>
        <w:t>7.</w:t>
      </w:r>
      <w:r w:rsidR="00AD650A">
        <w:rPr>
          <w:sz w:val="28"/>
          <w:szCs w:val="28"/>
        </w:rPr>
        <w:t xml:space="preserve"> </w:t>
      </w:r>
      <w:r w:rsidRPr="0062496D">
        <w:rPr>
          <w:sz w:val="28"/>
          <w:szCs w:val="28"/>
        </w:rPr>
        <w:t>Финансирование мероприятий, связанных с подготовкой и проведением опроса граждан, осуществляется:</w:t>
      </w:r>
      <w:bookmarkStart w:id="20" w:name="l347"/>
      <w:bookmarkEnd w:id="20"/>
    </w:p>
    <w:p w:rsidR="006D5A2C" w:rsidRPr="0062496D" w:rsidRDefault="006D5A2C" w:rsidP="006D5A2C">
      <w:pPr>
        <w:shd w:val="clear" w:color="auto" w:fill="FFFFFF"/>
        <w:ind w:firstLine="709"/>
        <w:jc w:val="both"/>
        <w:textAlignment w:val="baseline"/>
        <w:rPr>
          <w:sz w:val="28"/>
          <w:szCs w:val="28"/>
        </w:rPr>
      </w:pPr>
      <w:r w:rsidRPr="0062496D">
        <w:rPr>
          <w:sz w:val="28"/>
          <w:szCs w:val="28"/>
        </w:rPr>
        <w:t>1) за счет средств местного бюджета - при проведении опроса по инициативе органов местного самоуправления или жителей сельского поселения;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2) за счет средств областного бюджета - при проведении опроса по инициативе органов государственной власти Смоленской области</w:t>
      </w:r>
      <w:bookmarkStart w:id="21" w:name="l348"/>
      <w:bookmarkEnd w:id="21"/>
      <w:r w:rsidRPr="0062496D">
        <w:rPr>
          <w:sz w:val="28"/>
          <w:szCs w:val="28"/>
        </w:rPr>
        <w:t>»;</w:t>
      </w:r>
    </w:p>
    <w:p w:rsidR="002B33A9" w:rsidRDefault="006637FB" w:rsidP="002B33A9">
      <w:pPr>
        <w:ind w:firstLine="709"/>
        <w:jc w:val="both"/>
        <w:rPr>
          <w:sz w:val="28"/>
          <w:szCs w:val="28"/>
        </w:rPr>
      </w:pPr>
      <w:r w:rsidRPr="0062496D">
        <w:rPr>
          <w:sz w:val="28"/>
          <w:szCs w:val="28"/>
        </w:rPr>
        <w:t>6</w:t>
      </w:r>
      <w:r w:rsidR="002B33A9" w:rsidRPr="0062496D">
        <w:rPr>
          <w:sz w:val="28"/>
          <w:szCs w:val="28"/>
        </w:rPr>
        <w:t>)</w:t>
      </w:r>
      <w:r w:rsidR="00AD650A">
        <w:rPr>
          <w:sz w:val="28"/>
          <w:szCs w:val="28"/>
        </w:rPr>
        <w:t xml:space="preserve"> </w:t>
      </w:r>
      <w:r w:rsidR="002B33A9" w:rsidRPr="0062496D">
        <w:rPr>
          <w:sz w:val="28"/>
          <w:szCs w:val="28"/>
        </w:rPr>
        <w:t>д</w:t>
      </w:r>
      <w:r w:rsidR="00DF028B">
        <w:rPr>
          <w:sz w:val="28"/>
          <w:szCs w:val="28"/>
        </w:rPr>
        <w:t>ополнить статьей 21.1</w:t>
      </w:r>
      <w:r w:rsidR="002B33A9">
        <w:rPr>
          <w:sz w:val="28"/>
          <w:szCs w:val="28"/>
        </w:rPr>
        <w:t xml:space="preserve"> следующего содержания:</w:t>
      </w:r>
    </w:p>
    <w:p w:rsidR="00A2626B" w:rsidRDefault="00385E12" w:rsidP="002B33A9">
      <w:pPr>
        <w:ind w:firstLine="709"/>
        <w:jc w:val="both"/>
        <w:rPr>
          <w:sz w:val="28"/>
          <w:szCs w:val="28"/>
        </w:rPr>
      </w:pPr>
      <w:r>
        <w:rPr>
          <w:b/>
          <w:sz w:val="28"/>
          <w:szCs w:val="28"/>
        </w:rPr>
        <w:t>«С</w:t>
      </w:r>
      <w:r w:rsidR="006637FB" w:rsidRPr="00385E12">
        <w:rPr>
          <w:b/>
          <w:sz w:val="28"/>
          <w:szCs w:val="28"/>
        </w:rPr>
        <w:t>татью</w:t>
      </w:r>
      <w:r w:rsidR="0017003D" w:rsidRPr="00385E12">
        <w:rPr>
          <w:b/>
          <w:sz w:val="28"/>
          <w:szCs w:val="28"/>
        </w:rPr>
        <w:t xml:space="preserve"> 30 часть 1</w:t>
      </w:r>
      <w:r w:rsidR="0017003D">
        <w:rPr>
          <w:sz w:val="28"/>
          <w:szCs w:val="28"/>
        </w:rPr>
        <w:t xml:space="preserve"> дополнить пунктом </w:t>
      </w:r>
      <w:r w:rsidR="0017003D" w:rsidRPr="0062496D">
        <w:rPr>
          <w:sz w:val="28"/>
          <w:szCs w:val="28"/>
        </w:rPr>
        <w:t>«в»</w:t>
      </w:r>
      <w:r w:rsidR="00A2626B">
        <w:rPr>
          <w:sz w:val="28"/>
          <w:szCs w:val="28"/>
        </w:rPr>
        <w:t xml:space="preserve"> следующего содержания: </w:t>
      </w:r>
    </w:p>
    <w:p w:rsidR="00A2626B" w:rsidRPr="0062496D" w:rsidRDefault="00A2626B" w:rsidP="002B33A9">
      <w:pPr>
        <w:tabs>
          <w:tab w:val="left" w:pos="709"/>
        </w:tabs>
        <w:ind w:firstLine="709"/>
        <w:jc w:val="both"/>
        <w:rPr>
          <w:sz w:val="28"/>
          <w:szCs w:val="28"/>
        </w:rPr>
      </w:pPr>
      <w:r>
        <w:rPr>
          <w:sz w:val="28"/>
          <w:szCs w:val="28"/>
        </w:rPr>
        <w:t xml:space="preserve">«в) </w:t>
      </w:r>
      <w:r w:rsidR="0017003D" w:rsidRPr="0062496D">
        <w:rPr>
          <w:sz w:val="28"/>
          <w:szCs w:val="28"/>
        </w:rPr>
        <w:t>сохранение места работы (должности) на период, продолжительность которого составляет в совокупности два рабочих дня в месяц</w:t>
      </w:r>
      <w:r w:rsidR="006637FB" w:rsidRPr="0062496D">
        <w:rPr>
          <w:sz w:val="28"/>
          <w:szCs w:val="28"/>
        </w:rPr>
        <w:t>»;</w:t>
      </w:r>
    </w:p>
    <w:p w:rsidR="006637FB" w:rsidRPr="0062496D" w:rsidRDefault="006637FB" w:rsidP="006637FB">
      <w:pPr>
        <w:shd w:val="clear" w:color="auto" w:fill="FFFFFF"/>
        <w:ind w:firstLine="709"/>
        <w:textAlignment w:val="baseline"/>
        <w:rPr>
          <w:b/>
          <w:sz w:val="28"/>
          <w:szCs w:val="28"/>
        </w:rPr>
      </w:pPr>
      <w:r w:rsidRPr="0062496D">
        <w:rPr>
          <w:sz w:val="28"/>
          <w:szCs w:val="28"/>
        </w:rPr>
        <w:t>8)</w:t>
      </w:r>
      <w:r w:rsidR="00AD650A">
        <w:rPr>
          <w:sz w:val="28"/>
          <w:szCs w:val="28"/>
        </w:rPr>
        <w:t xml:space="preserve"> </w:t>
      </w:r>
      <w:r w:rsidRPr="0062496D">
        <w:rPr>
          <w:sz w:val="28"/>
          <w:szCs w:val="28"/>
        </w:rPr>
        <w:t>дополнить статьей 47.1 следующего содержания:</w:t>
      </w:r>
    </w:p>
    <w:p w:rsidR="00385E12" w:rsidRDefault="00385E12" w:rsidP="006637FB">
      <w:pPr>
        <w:shd w:val="clear" w:color="auto" w:fill="FFFFFF"/>
        <w:ind w:firstLine="709"/>
        <w:jc w:val="both"/>
        <w:textAlignment w:val="baseline"/>
        <w:rPr>
          <w:sz w:val="28"/>
          <w:szCs w:val="28"/>
        </w:rPr>
      </w:pPr>
      <w:r>
        <w:rPr>
          <w:b/>
          <w:sz w:val="28"/>
          <w:szCs w:val="28"/>
        </w:rPr>
        <w:t>«</w:t>
      </w:r>
      <w:r w:rsidR="006637FB" w:rsidRPr="00385E12">
        <w:rPr>
          <w:b/>
          <w:sz w:val="28"/>
          <w:szCs w:val="28"/>
        </w:rPr>
        <w:t>Статья 47.1.</w:t>
      </w:r>
      <w:r w:rsidR="006637FB" w:rsidRPr="0062496D">
        <w:rPr>
          <w:sz w:val="28"/>
          <w:szCs w:val="28"/>
        </w:rPr>
        <w:t xml:space="preserve"> </w:t>
      </w:r>
    </w:p>
    <w:p w:rsidR="006637FB" w:rsidRPr="0062496D" w:rsidRDefault="006637FB" w:rsidP="006637FB">
      <w:pPr>
        <w:shd w:val="clear" w:color="auto" w:fill="FFFFFF"/>
        <w:ind w:firstLine="709"/>
        <w:jc w:val="both"/>
        <w:textAlignment w:val="baseline"/>
        <w:rPr>
          <w:sz w:val="28"/>
          <w:szCs w:val="28"/>
        </w:rPr>
      </w:pPr>
      <w:r w:rsidRPr="0062496D">
        <w:rPr>
          <w:sz w:val="28"/>
          <w:szCs w:val="28"/>
        </w:rPr>
        <w:t>Финансовое и иное обеспечение реализации инициативных проектов</w:t>
      </w:r>
      <w:bookmarkStart w:id="22" w:name="l51"/>
      <w:bookmarkEnd w:id="22"/>
    </w:p>
    <w:p w:rsidR="006637FB" w:rsidRPr="0062496D" w:rsidRDefault="006637FB" w:rsidP="006637FB">
      <w:pPr>
        <w:shd w:val="clear" w:color="auto" w:fill="FFFFFF"/>
        <w:ind w:firstLine="709"/>
        <w:jc w:val="both"/>
        <w:textAlignment w:val="baseline"/>
        <w:rPr>
          <w:sz w:val="28"/>
          <w:szCs w:val="28"/>
        </w:rPr>
      </w:pPr>
      <w:r w:rsidRPr="0062496D">
        <w:rPr>
          <w:sz w:val="28"/>
          <w:szCs w:val="28"/>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w:t>
      </w:r>
      <w:r w:rsidR="00385E12">
        <w:rPr>
          <w:sz w:val="28"/>
          <w:szCs w:val="28"/>
        </w:rPr>
        <w:t xml:space="preserve"> </w:t>
      </w:r>
      <w:r w:rsidRPr="0062496D">
        <w:rPr>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сельского поселения.</w:t>
      </w:r>
    </w:p>
    <w:p w:rsidR="006637FB" w:rsidRPr="0062496D" w:rsidRDefault="006637FB" w:rsidP="006637FB">
      <w:pPr>
        <w:shd w:val="clear" w:color="auto" w:fill="FFFFFF"/>
        <w:ind w:firstLine="709"/>
        <w:jc w:val="both"/>
        <w:textAlignment w:val="baseline"/>
        <w:rPr>
          <w:sz w:val="28"/>
          <w:szCs w:val="28"/>
        </w:rPr>
      </w:pPr>
      <w:r w:rsidRPr="0062496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anchor="l0" w:tgtFrame="_blank" w:history="1">
        <w:r w:rsidRPr="0062496D">
          <w:rPr>
            <w:sz w:val="28"/>
            <w:szCs w:val="28"/>
          </w:rPr>
          <w:t>кодексом</w:t>
        </w:r>
      </w:hyperlink>
      <w:r w:rsidRPr="0062496D">
        <w:rPr>
          <w:sz w:val="28"/>
          <w:szCs w:val="28"/>
        </w:rPr>
        <w:t> Российской Федерации в местный бюджет в целях реализации конкретных инициативных проектов.</w:t>
      </w:r>
      <w:bookmarkStart w:id="23" w:name="l52"/>
      <w:bookmarkEnd w:id="23"/>
    </w:p>
    <w:p w:rsidR="006637FB" w:rsidRPr="0062496D" w:rsidRDefault="006637FB" w:rsidP="006637FB">
      <w:pPr>
        <w:shd w:val="clear" w:color="auto" w:fill="FFFFFF"/>
        <w:ind w:firstLine="709"/>
        <w:jc w:val="both"/>
        <w:textAlignment w:val="baseline"/>
        <w:rPr>
          <w:sz w:val="28"/>
          <w:szCs w:val="28"/>
        </w:rPr>
      </w:pPr>
      <w:r w:rsidRPr="0062496D">
        <w:rPr>
          <w:sz w:val="28"/>
          <w:szCs w:val="28"/>
        </w:rPr>
        <w:t>3. В случае</w:t>
      </w:r>
      <w:r w:rsidR="00AD650A">
        <w:rPr>
          <w:sz w:val="28"/>
          <w:szCs w:val="28"/>
        </w:rPr>
        <w:t xml:space="preserve">, </w:t>
      </w:r>
      <w:r w:rsidRPr="0062496D">
        <w:rPr>
          <w:sz w:val="28"/>
          <w:szCs w:val="28"/>
        </w:rPr>
        <w:t>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Start w:id="24" w:name="l53"/>
      <w:bookmarkStart w:id="25" w:name="l28"/>
      <w:bookmarkEnd w:id="24"/>
      <w:bookmarkEnd w:id="25"/>
    </w:p>
    <w:p w:rsidR="006637FB" w:rsidRPr="0062496D" w:rsidRDefault="006637FB" w:rsidP="006637FB">
      <w:pPr>
        <w:shd w:val="clear" w:color="auto" w:fill="FFFFFF"/>
        <w:ind w:firstLine="709"/>
        <w:jc w:val="both"/>
        <w:textAlignment w:val="baseline"/>
        <w:rPr>
          <w:sz w:val="28"/>
          <w:szCs w:val="28"/>
        </w:rPr>
      </w:pPr>
      <w:r w:rsidRPr="0062496D">
        <w:rPr>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6637FB" w:rsidRDefault="006637FB" w:rsidP="00EA5C5B">
      <w:pPr>
        <w:shd w:val="clear" w:color="auto" w:fill="FFFFFF"/>
        <w:ind w:firstLine="709"/>
        <w:jc w:val="both"/>
        <w:textAlignment w:val="baseline"/>
        <w:rPr>
          <w:sz w:val="28"/>
          <w:szCs w:val="28"/>
        </w:rPr>
      </w:pPr>
      <w:r w:rsidRPr="0062496D">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A5C5B" w:rsidRDefault="00EA5C5B" w:rsidP="00EA5C5B">
      <w:pPr>
        <w:shd w:val="clear" w:color="auto" w:fill="FFFFFF"/>
        <w:ind w:firstLine="709"/>
        <w:jc w:val="both"/>
        <w:textAlignment w:val="baseline"/>
        <w:rPr>
          <w:sz w:val="28"/>
          <w:szCs w:val="28"/>
        </w:rPr>
      </w:pPr>
    </w:p>
    <w:p w:rsidR="00A2626B" w:rsidRPr="00AD650A" w:rsidRDefault="00D802AE" w:rsidP="00AD650A">
      <w:pPr>
        <w:pStyle w:val="a3"/>
        <w:numPr>
          <w:ilvl w:val="0"/>
          <w:numId w:val="1"/>
        </w:numPr>
        <w:ind w:left="0" w:firstLine="709"/>
        <w:jc w:val="both"/>
        <w:rPr>
          <w:sz w:val="28"/>
          <w:szCs w:val="28"/>
        </w:rPr>
      </w:pPr>
      <w:r w:rsidRPr="00AD650A">
        <w:rPr>
          <w:sz w:val="28"/>
          <w:szCs w:val="28"/>
        </w:rPr>
        <w:t>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Шокинского</w:t>
      </w:r>
      <w:r w:rsidR="00385E12" w:rsidRPr="00AD650A">
        <w:rPr>
          <w:sz w:val="28"/>
          <w:szCs w:val="28"/>
        </w:rPr>
        <w:t xml:space="preserve"> </w:t>
      </w:r>
      <w:r w:rsidRPr="00AD650A">
        <w:rPr>
          <w:sz w:val="28"/>
          <w:szCs w:val="28"/>
        </w:rPr>
        <w:t xml:space="preserve"> сельского поселения</w:t>
      </w:r>
      <w:r w:rsidR="00385E12" w:rsidRPr="00AD650A">
        <w:rPr>
          <w:sz w:val="28"/>
          <w:szCs w:val="28"/>
        </w:rPr>
        <w:t xml:space="preserve"> </w:t>
      </w:r>
      <w:r w:rsidRPr="00AD650A">
        <w:rPr>
          <w:sz w:val="28"/>
          <w:szCs w:val="28"/>
        </w:rPr>
        <w:t xml:space="preserve"> Кардымовского района Смоленско</w:t>
      </w:r>
      <w:r w:rsidR="002B33A9" w:rsidRPr="00AD650A">
        <w:rPr>
          <w:sz w:val="28"/>
          <w:szCs w:val="28"/>
        </w:rPr>
        <w:t>й области «МУНИЦИПАЛЬНЫЕ ВЕСТИ»</w:t>
      </w:r>
      <w:r w:rsidR="00385E12" w:rsidRPr="00AD650A">
        <w:rPr>
          <w:sz w:val="28"/>
          <w:szCs w:val="28"/>
        </w:rPr>
        <w:t xml:space="preserve"> </w:t>
      </w:r>
      <w:r w:rsidR="00A2626B" w:rsidRPr="00AD650A">
        <w:rPr>
          <w:sz w:val="28"/>
          <w:szCs w:val="28"/>
        </w:rPr>
        <w:t xml:space="preserve">после государственной регистрации в Управлении Министерства юстиции Российской </w:t>
      </w:r>
      <w:r w:rsidR="002B33A9" w:rsidRPr="00AD650A">
        <w:rPr>
          <w:sz w:val="28"/>
          <w:szCs w:val="28"/>
        </w:rPr>
        <w:t>Ф</w:t>
      </w:r>
      <w:r w:rsidR="00A2626B" w:rsidRPr="00AD650A">
        <w:rPr>
          <w:sz w:val="28"/>
          <w:szCs w:val="28"/>
        </w:rPr>
        <w:t xml:space="preserve">едерации по Смоленской области и вступает в силу со дня его официального опубликования.  </w:t>
      </w:r>
    </w:p>
    <w:p w:rsidR="00A2626B" w:rsidRDefault="00A2626B" w:rsidP="00AD650A">
      <w:pPr>
        <w:jc w:val="both"/>
        <w:rPr>
          <w:sz w:val="28"/>
          <w:szCs w:val="28"/>
        </w:rPr>
      </w:pPr>
    </w:p>
    <w:p w:rsidR="00A2626B" w:rsidRDefault="00A2626B" w:rsidP="00A2626B">
      <w:pPr>
        <w:pStyle w:val="ConsNonformat"/>
        <w:spacing w:line="240" w:lineRule="atLeast"/>
        <w:rPr>
          <w:rFonts w:ascii="Times New Roman" w:hAnsi="Times New Roman"/>
          <w:sz w:val="28"/>
          <w:szCs w:val="28"/>
        </w:rPr>
      </w:pPr>
    </w:p>
    <w:p w:rsidR="00A2626B" w:rsidRDefault="00A2626B" w:rsidP="00A2626B">
      <w:pPr>
        <w:pStyle w:val="ConsNonformat"/>
        <w:tabs>
          <w:tab w:val="left" w:pos="48"/>
        </w:tabs>
        <w:spacing w:line="240" w:lineRule="atLeast"/>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2626B" w:rsidRDefault="00D802AE" w:rsidP="00A2626B">
      <w:pPr>
        <w:pStyle w:val="ConsNonformat"/>
        <w:spacing w:line="240" w:lineRule="atLeast"/>
        <w:rPr>
          <w:rFonts w:ascii="Times New Roman" w:hAnsi="Times New Roman"/>
          <w:sz w:val="28"/>
          <w:szCs w:val="28"/>
        </w:rPr>
      </w:pPr>
      <w:r>
        <w:rPr>
          <w:rFonts w:ascii="Times New Roman" w:hAnsi="Times New Roman"/>
          <w:sz w:val="28"/>
          <w:szCs w:val="28"/>
        </w:rPr>
        <w:t>Шокинского</w:t>
      </w:r>
      <w:r w:rsidR="00A2626B">
        <w:rPr>
          <w:rFonts w:ascii="Times New Roman" w:hAnsi="Times New Roman"/>
          <w:sz w:val="28"/>
          <w:szCs w:val="28"/>
        </w:rPr>
        <w:t xml:space="preserve"> сельского поселения</w:t>
      </w:r>
    </w:p>
    <w:p w:rsidR="00A2626B" w:rsidRDefault="00A2626B" w:rsidP="00A2626B">
      <w:pPr>
        <w:pStyle w:val="ConsNonformat"/>
        <w:spacing w:line="240" w:lineRule="atLeast"/>
        <w:rPr>
          <w:rFonts w:ascii="Times New Roman" w:hAnsi="Times New Roman"/>
          <w:sz w:val="28"/>
          <w:szCs w:val="28"/>
        </w:rPr>
      </w:pPr>
      <w:r>
        <w:rPr>
          <w:rFonts w:ascii="Times New Roman" w:hAnsi="Times New Roman"/>
          <w:sz w:val="28"/>
          <w:szCs w:val="28"/>
        </w:rPr>
        <w:t xml:space="preserve">Кардымовского района   </w:t>
      </w:r>
    </w:p>
    <w:p w:rsidR="00F84483" w:rsidRPr="00AD650A" w:rsidRDefault="00A2626B" w:rsidP="00AD650A">
      <w:pPr>
        <w:pStyle w:val="ConsNonformat"/>
        <w:spacing w:line="240" w:lineRule="atLeast"/>
        <w:ind w:left="-24" w:firstLine="24"/>
        <w:rPr>
          <w:rFonts w:ascii="Times New Roman" w:hAnsi="Times New Roman"/>
          <w:b/>
          <w:sz w:val="28"/>
          <w:szCs w:val="28"/>
        </w:rPr>
      </w:pPr>
      <w:r>
        <w:rPr>
          <w:rFonts w:ascii="Times New Roman" w:hAnsi="Times New Roman"/>
          <w:sz w:val="28"/>
          <w:szCs w:val="28"/>
        </w:rPr>
        <w:t xml:space="preserve">Смоленской области                                                                               </w:t>
      </w:r>
      <w:r>
        <w:rPr>
          <w:rFonts w:ascii="Times New Roman" w:hAnsi="Times New Roman"/>
          <w:b/>
          <w:sz w:val="28"/>
          <w:szCs w:val="28"/>
        </w:rPr>
        <w:t>В.</w:t>
      </w:r>
      <w:r w:rsidR="00D802AE">
        <w:rPr>
          <w:rFonts w:ascii="Times New Roman" w:hAnsi="Times New Roman"/>
          <w:b/>
          <w:sz w:val="28"/>
          <w:szCs w:val="28"/>
        </w:rPr>
        <w:t>В</w:t>
      </w:r>
      <w:r>
        <w:rPr>
          <w:rFonts w:ascii="Times New Roman" w:hAnsi="Times New Roman"/>
          <w:b/>
          <w:sz w:val="28"/>
          <w:szCs w:val="28"/>
        </w:rPr>
        <w:t xml:space="preserve">. </w:t>
      </w:r>
      <w:r w:rsidR="00D802AE">
        <w:rPr>
          <w:rFonts w:ascii="Times New Roman" w:hAnsi="Times New Roman"/>
          <w:b/>
          <w:sz w:val="28"/>
          <w:szCs w:val="28"/>
        </w:rPr>
        <w:t>Серафимов</w:t>
      </w:r>
    </w:p>
    <w:sectPr w:rsidR="00F84483" w:rsidRPr="00AD650A" w:rsidSect="00C676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D6B76"/>
    <w:multiLevelType w:val="hybridMultilevel"/>
    <w:tmpl w:val="5AFAAC5C"/>
    <w:lvl w:ilvl="0" w:tplc="89062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2626B"/>
    <w:rsid w:val="00126F30"/>
    <w:rsid w:val="0014191A"/>
    <w:rsid w:val="0017003D"/>
    <w:rsid w:val="00195F35"/>
    <w:rsid w:val="00207A7D"/>
    <w:rsid w:val="00246BF2"/>
    <w:rsid w:val="002B33A9"/>
    <w:rsid w:val="003025C0"/>
    <w:rsid w:val="00360736"/>
    <w:rsid w:val="00385E12"/>
    <w:rsid w:val="004800FD"/>
    <w:rsid w:val="00482E25"/>
    <w:rsid w:val="0050384D"/>
    <w:rsid w:val="005F329C"/>
    <w:rsid w:val="0062496D"/>
    <w:rsid w:val="00635964"/>
    <w:rsid w:val="006637FB"/>
    <w:rsid w:val="006724FD"/>
    <w:rsid w:val="00697248"/>
    <w:rsid w:val="006D5A2C"/>
    <w:rsid w:val="00730CB7"/>
    <w:rsid w:val="007B0730"/>
    <w:rsid w:val="007D6071"/>
    <w:rsid w:val="00836CB8"/>
    <w:rsid w:val="008619DA"/>
    <w:rsid w:val="00945CC8"/>
    <w:rsid w:val="00A21CFC"/>
    <w:rsid w:val="00A2626B"/>
    <w:rsid w:val="00A660E7"/>
    <w:rsid w:val="00AD512C"/>
    <w:rsid w:val="00AD650A"/>
    <w:rsid w:val="00AF3C52"/>
    <w:rsid w:val="00B17A83"/>
    <w:rsid w:val="00BD0F2E"/>
    <w:rsid w:val="00BF6D74"/>
    <w:rsid w:val="00C6767C"/>
    <w:rsid w:val="00C91B84"/>
    <w:rsid w:val="00CA2724"/>
    <w:rsid w:val="00D72BB4"/>
    <w:rsid w:val="00D802AE"/>
    <w:rsid w:val="00DB0E03"/>
    <w:rsid w:val="00DF028B"/>
    <w:rsid w:val="00DF4216"/>
    <w:rsid w:val="00E01382"/>
    <w:rsid w:val="00E8037C"/>
    <w:rsid w:val="00EA5C5B"/>
    <w:rsid w:val="00F84483"/>
    <w:rsid w:val="00F8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0392"/>
  <w15:docId w15:val="{DCC23040-E09F-49C1-A56E-C246F7E4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2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2626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626B"/>
    <w:rPr>
      <w:rFonts w:ascii="Times New Roman" w:eastAsia="Times New Roman" w:hAnsi="Times New Roman" w:cs="Times New Roman"/>
      <w:b/>
      <w:sz w:val="36"/>
      <w:szCs w:val="20"/>
      <w:lang w:eastAsia="ru-RU"/>
    </w:rPr>
  </w:style>
  <w:style w:type="paragraph" w:customStyle="1" w:styleId="ConsNonformat">
    <w:name w:val="ConsNonformat"/>
    <w:rsid w:val="00A2626B"/>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A660E7"/>
    <w:pPr>
      <w:ind w:left="720"/>
      <w:contextualSpacing/>
    </w:pPr>
  </w:style>
  <w:style w:type="paragraph" w:styleId="a4">
    <w:name w:val="Balloon Text"/>
    <w:basedOn w:val="a"/>
    <w:link w:val="a5"/>
    <w:uiPriority w:val="99"/>
    <w:semiHidden/>
    <w:unhideWhenUsed/>
    <w:rsid w:val="00A21CFC"/>
    <w:rPr>
      <w:rFonts w:ascii="Segoe UI" w:hAnsi="Segoe UI" w:cs="Segoe UI"/>
      <w:sz w:val="18"/>
      <w:szCs w:val="18"/>
    </w:rPr>
  </w:style>
  <w:style w:type="character" w:customStyle="1" w:styleId="a5">
    <w:name w:val="Текст выноски Знак"/>
    <w:basedOn w:val="a0"/>
    <w:link w:val="a4"/>
    <w:uiPriority w:val="99"/>
    <w:semiHidden/>
    <w:rsid w:val="00A21C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6372"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5B34-1916-422D-BE61-9A092646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10</cp:revision>
  <cp:lastPrinted>2021-05-12T08:40:00Z</cp:lastPrinted>
  <dcterms:created xsi:type="dcterms:W3CDTF">2021-04-13T08:42:00Z</dcterms:created>
  <dcterms:modified xsi:type="dcterms:W3CDTF">2021-05-21T07:06:00Z</dcterms:modified>
</cp:coreProperties>
</file>